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E" w:rsidRPr="0089530E" w:rsidRDefault="0089530E" w:rsidP="0089530E">
      <w:pPr>
        <w:shd w:val="clear" w:color="auto" w:fill="FFFFFF"/>
        <w:spacing w:before="100" w:beforeAutospacing="1" w:after="100" w:afterAutospacing="1" w:line="315" w:lineRule="atLeast"/>
        <w:outlineLvl w:val="0"/>
        <w:rPr>
          <w:color w:val="2B3856"/>
          <w:kern w:val="36"/>
          <w:sz w:val="24"/>
          <w:szCs w:val="24"/>
          <w:lang w:val="hr-HR"/>
        </w:rPr>
      </w:pPr>
    </w:p>
    <w:p w:rsidR="0089530E" w:rsidRPr="0089530E" w:rsidRDefault="0089530E" w:rsidP="0089530E">
      <w:pPr>
        <w:shd w:val="clear" w:color="auto" w:fill="FFFFFF"/>
        <w:spacing w:before="100" w:beforeAutospacing="1" w:after="100" w:afterAutospacing="1" w:line="315" w:lineRule="atLeast"/>
        <w:rPr>
          <w:color w:val="2B3856"/>
          <w:sz w:val="24"/>
          <w:szCs w:val="24"/>
          <w:lang w:val="hr-HR"/>
        </w:rPr>
      </w:pPr>
      <w:r w:rsidRPr="0089530E">
        <w:rPr>
          <w:color w:val="2B3856"/>
          <w:sz w:val="24"/>
          <w:szCs w:val="24"/>
          <w:lang w:val="hr-HR"/>
        </w:rPr>
        <w:t>Na temelju čl. 59. Zakona o radu („Narodne novine“ br. 93/14.) ravnatelj Osnovne škole Matija Gubec Piškorevci objavljuje</w:t>
      </w:r>
    </w:p>
    <w:p w:rsidR="0089530E" w:rsidRPr="0089530E" w:rsidRDefault="0089530E" w:rsidP="0089530E">
      <w:pPr>
        <w:shd w:val="clear" w:color="auto" w:fill="FFFFFF"/>
        <w:spacing w:before="100" w:beforeAutospacing="1" w:after="100" w:afterAutospacing="1" w:line="315" w:lineRule="atLeast"/>
        <w:rPr>
          <w:color w:val="2B3856"/>
          <w:sz w:val="24"/>
          <w:szCs w:val="24"/>
          <w:lang w:val="hr-HR"/>
        </w:rPr>
      </w:pPr>
      <w:r w:rsidRPr="0089530E">
        <w:rPr>
          <w:b/>
          <w:bCs/>
          <w:color w:val="2B3856"/>
          <w:sz w:val="24"/>
          <w:szCs w:val="24"/>
          <w:lang w:val="hr-HR"/>
        </w:rPr>
        <w:t>                                                   JAVNI POZIV</w:t>
      </w:r>
    </w:p>
    <w:p w:rsidR="0089530E" w:rsidRPr="0089530E" w:rsidRDefault="0089530E" w:rsidP="0089530E">
      <w:pPr>
        <w:shd w:val="clear" w:color="auto" w:fill="FFFFFF"/>
        <w:spacing w:before="100" w:beforeAutospacing="1" w:after="100" w:afterAutospacing="1" w:line="315" w:lineRule="atLeast"/>
        <w:rPr>
          <w:color w:val="2B3856"/>
          <w:sz w:val="24"/>
          <w:szCs w:val="24"/>
          <w:lang w:val="hr-HR"/>
        </w:rPr>
      </w:pPr>
      <w:r>
        <w:rPr>
          <w:color w:val="2B3856"/>
          <w:sz w:val="24"/>
          <w:szCs w:val="24"/>
          <w:lang w:val="hr-HR"/>
        </w:rPr>
        <w:br/>
      </w:r>
      <w:r w:rsidRPr="0089530E">
        <w:rPr>
          <w:color w:val="2B3856"/>
          <w:sz w:val="24"/>
          <w:szCs w:val="24"/>
          <w:lang w:val="hr-HR"/>
        </w:rPr>
        <w:t> </w:t>
      </w:r>
      <w:r w:rsidRPr="0089530E">
        <w:rPr>
          <w:b/>
          <w:bCs/>
          <w:color w:val="2B3856"/>
          <w:sz w:val="24"/>
          <w:szCs w:val="24"/>
          <w:lang w:val="hr-HR"/>
        </w:rPr>
        <w:t>UČITELJ/ICA HRVATSKOG JEZIKA</w:t>
      </w:r>
      <w:r w:rsidRPr="0089530E">
        <w:rPr>
          <w:color w:val="2B3856"/>
          <w:sz w:val="24"/>
          <w:szCs w:val="24"/>
          <w:lang w:val="hr-HR"/>
        </w:rPr>
        <w:t xml:space="preserve">, </w:t>
      </w:r>
      <w:r w:rsidRPr="0089530E">
        <w:rPr>
          <w:b/>
          <w:color w:val="2B3856"/>
          <w:sz w:val="24"/>
          <w:szCs w:val="24"/>
          <w:lang w:val="hr-HR"/>
        </w:rPr>
        <w:t>2 izvršitelj</w:t>
      </w:r>
      <w:r w:rsidRPr="0089530E">
        <w:rPr>
          <w:color w:val="2B3856"/>
          <w:sz w:val="24"/>
          <w:szCs w:val="24"/>
          <w:lang w:val="hr-HR"/>
        </w:rPr>
        <w:t>, stručno osposobljavanje za rad bez zasnivanja radnog odnosa.</w:t>
      </w:r>
      <w:r w:rsidRPr="0089530E">
        <w:rPr>
          <w:color w:val="2B3856"/>
          <w:sz w:val="24"/>
          <w:szCs w:val="24"/>
          <w:lang w:val="hr-HR"/>
        </w:rPr>
        <w:br/>
      </w:r>
      <w:r w:rsidRPr="0089530E">
        <w:rPr>
          <w:color w:val="2B3856"/>
          <w:sz w:val="24"/>
          <w:szCs w:val="24"/>
          <w:lang w:val="hr-HR"/>
        </w:rPr>
        <w:br/>
        <w:t>Kandidati moraju ispunjavati uvjete iz Zakona o odgoju i obrazovanju u osnovnoj i srednjoj školi (NN br. 87/08, 86/09, 92/10, 105/10-ispr. 90/11, 16/12, 86/12, 126/12, 94/13 i 152/14) i Pravilnika o stručnoj spremi i pedagoško-psihološkom obrazovanju nastavnika u srednjem školstvu (NN br. 1/96 i 80/99)</w:t>
      </w:r>
      <w:r w:rsidRPr="0089530E">
        <w:rPr>
          <w:color w:val="2B3856"/>
          <w:sz w:val="24"/>
          <w:szCs w:val="24"/>
          <w:lang w:val="hr-HR"/>
        </w:rPr>
        <w:br/>
      </w:r>
      <w:r w:rsidRPr="0089530E">
        <w:rPr>
          <w:color w:val="2B3856"/>
          <w:sz w:val="24"/>
          <w:szCs w:val="24"/>
          <w:lang w:val="hr-HR"/>
        </w:rPr>
        <w:br/>
        <w:t>Uz zamolbu i životopis dostaviti  presliku dokaza o stručnoj spremi, domovnice, elektronički zapis ili potvrda HZMO-a o podacima evidentiranim u matičnoj evidenciji i uvjerenje o nekažnjavanju ne starije od 6 mjeseci. </w:t>
      </w:r>
      <w:r w:rsidRPr="0089530E">
        <w:rPr>
          <w:color w:val="2B3856"/>
          <w:sz w:val="24"/>
          <w:szCs w:val="24"/>
          <w:lang w:val="hr-HR"/>
        </w:rPr>
        <w:br/>
        <w:t>Natjecati se mogu ravnopravno osobe oba spola.</w:t>
      </w:r>
      <w:r w:rsidRPr="0089530E">
        <w:rPr>
          <w:color w:val="2B3856"/>
          <w:sz w:val="24"/>
          <w:szCs w:val="24"/>
          <w:lang w:val="hr-HR"/>
        </w:rPr>
        <w:br/>
      </w:r>
      <w:r w:rsidRPr="0089530E">
        <w:rPr>
          <w:color w:val="2B3856"/>
          <w:sz w:val="24"/>
          <w:szCs w:val="24"/>
          <w:lang w:val="hr-HR"/>
        </w:rPr>
        <w:br/>
        <w:t>Stručno osposobljavanje za rad bez zasnivanja radnog odnosa:</w:t>
      </w:r>
      <w:r w:rsidRPr="0089530E">
        <w:rPr>
          <w:color w:val="2B3856"/>
          <w:sz w:val="24"/>
          <w:szCs w:val="24"/>
          <w:lang w:val="hr-HR"/>
        </w:rPr>
        <w:br/>
        <w:t>Na natječaj se mogu javiti nezaposlene osobe prijavljene u evidenciji nezaposlenih duže od 30 dana, bez radnog staža, do godine dana evidentiranog staža u zvanju za kojeg se obrazovala, bez obzira na ukupno evidentiran staž u mirovinskom osiguranju izvan zvanja za kojeg se osoba obrazovala.</w:t>
      </w:r>
      <w:r w:rsidRPr="0089530E">
        <w:rPr>
          <w:color w:val="2B3856"/>
          <w:sz w:val="24"/>
          <w:szCs w:val="24"/>
          <w:lang w:val="hr-HR"/>
        </w:rPr>
        <w:br/>
      </w:r>
      <w:r w:rsidRPr="0089530E">
        <w:rPr>
          <w:color w:val="2B3856"/>
          <w:sz w:val="24"/>
          <w:szCs w:val="24"/>
          <w:lang w:val="hr-HR"/>
        </w:rPr>
        <w:br/>
        <w:t>Prijave na javni poziv s priloženim dokumentima o ispunjavanju uvjeta slati na adresu: : </w:t>
      </w:r>
    </w:p>
    <w:p w:rsidR="0089530E" w:rsidRPr="0089530E" w:rsidRDefault="0089530E" w:rsidP="0089530E">
      <w:pPr>
        <w:shd w:val="clear" w:color="auto" w:fill="FFFFFF"/>
        <w:spacing w:before="100" w:beforeAutospacing="1" w:after="100" w:afterAutospacing="1" w:line="315" w:lineRule="atLeast"/>
        <w:rPr>
          <w:color w:val="2B3856"/>
          <w:sz w:val="24"/>
          <w:szCs w:val="24"/>
          <w:lang w:val="hr-HR"/>
        </w:rPr>
      </w:pPr>
      <w:r w:rsidRPr="0089530E">
        <w:rPr>
          <w:color w:val="2B3856"/>
          <w:sz w:val="24"/>
          <w:szCs w:val="24"/>
          <w:lang w:val="hr-HR"/>
        </w:rPr>
        <w:t>OSNOVNA ŠKOLA MATIJA GUBEC PIŠKOREVCI, Preobraženski trg 11 ,</w:t>
      </w:r>
      <w:r>
        <w:rPr>
          <w:color w:val="2B3856"/>
          <w:sz w:val="24"/>
          <w:szCs w:val="24"/>
          <w:lang w:val="hr-HR"/>
        </w:rPr>
        <w:t xml:space="preserve">         </w:t>
      </w:r>
      <w:r w:rsidRPr="0089530E">
        <w:rPr>
          <w:color w:val="2B3856"/>
          <w:sz w:val="24"/>
          <w:szCs w:val="24"/>
          <w:lang w:val="hr-HR"/>
        </w:rPr>
        <w:t>Piškorevci 31417</w:t>
      </w:r>
    </w:p>
    <w:p w:rsidR="00A960C9" w:rsidRDefault="0089530E" w:rsidP="00A960C9">
      <w:pPr>
        <w:pStyle w:val="StandardWeb"/>
        <w:shd w:val="clear" w:color="auto" w:fill="FFFFFF"/>
        <w:spacing w:line="315" w:lineRule="atLeast"/>
        <w:rPr>
          <w:rFonts w:ascii="Verdana" w:hAnsi="Verdana"/>
          <w:color w:val="2B3856"/>
          <w:sz w:val="20"/>
          <w:szCs w:val="20"/>
        </w:rPr>
      </w:pPr>
      <w:r w:rsidRPr="0089530E">
        <w:rPr>
          <w:color w:val="2B3856"/>
        </w:rPr>
        <w:t>Nepotpune i nepravodobne prijave neće se razmatrati.</w:t>
      </w:r>
      <w:r w:rsidRPr="0089530E">
        <w:rPr>
          <w:color w:val="2B3856"/>
        </w:rPr>
        <w:br/>
      </w:r>
      <w:r w:rsidR="00A960C9">
        <w:rPr>
          <w:rFonts w:ascii="Verdana" w:hAnsi="Verdana"/>
          <w:color w:val="2B3856"/>
          <w:sz w:val="20"/>
          <w:szCs w:val="20"/>
        </w:rPr>
        <w:br/>
        <w:t>Javni poziv je objavljen na mrežnim stranicama i oglasnim pločama Hrvatskog zavoda za zapošljavanje i mrežnim stranicama OŠ Matija Gubec Piškorevci dana 07.10.2015. i traje do 15.10.2015.</w:t>
      </w:r>
    </w:p>
    <w:p w:rsidR="00A95661" w:rsidRPr="00CE2DD5" w:rsidRDefault="00A95661" w:rsidP="00A95661">
      <w:pPr>
        <w:rPr>
          <w:sz w:val="24"/>
          <w:szCs w:val="24"/>
        </w:rPr>
      </w:pPr>
    </w:p>
    <w:p w:rsidR="00CE2DD5" w:rsidRPr="00CE2DD5" w:rsidRDefault="00CE2DD5" w:rsidP="00CE2DD5">
      <w:pPr>
        <w:rPr>
          <w:sz w:val="22"/>
          <w:szCs w:val="22"/>
        </w:rPr>
      </w:pPr>
    </w:p>
    <w:p w:rsidR="00CE2DD5" w:rsidRPr="00CE2DD5" w:rsidRDefault="00CE2DD5" w:rsidP="00CE2DD5">
      <w:pPr>
        <w:rPr>
          <w:sz w:val="22"/>
          <w:szCs w:val="22"/>
        </w:rPr>
      </w:pPr>
      <w:r w:rsidRPr="00CE2DD5">
        <w:rPr>
          <w:sz w:val="22"/>
          <w:szCs w:val="22"/>
        </w:rPr>
        <w:t>KLASA:   112-08/15-01/02</w:t>
      </w:r>
    </w:p>
    <w:p w:rsidR="00CE2DD5" w:rsidRPr="00CE2DD5" w:rsidRDefault="00CE2DD5" w:rsidP="00CE2DD5">
      <w:pPr>
        <w:rPr>
          <w:sz w:val="22"/>
          <w:szCs w:val="22"/>
        </w:rPr>
      </w:pPr>
      <w:r w:rsidRPr="00CE2DD5">
        <w:rPr>
          <w:sz w:val="22"/>
          <w:szCs w:val="22"/>
        </w:rPr>
        <w:t>URBROJ: 2121-17-15-1</w:t>
      </w:r>
    </w:p>
    <w:p w:rsidR="00CE2DD5" w:rsidRPr="00CE2DD5" w:rsidRDefault="00CE2DD5" w:rsidP="00CE2DD5">
      <w:pPr>
        <w:rPr>
          <w:sz w:val="22"/>
          <w:szCs w:val="22"/>
        </w:rPr>
      </w:pPr>
      <w:r w:rsidRPr="00CE2DD5">
        <w:rPr>
          <w:sz w:val="22"/>
          <w:szCs w:val="22"/>
        </w:rPr>
        <w:t>Piškorevci,07.10.2015.</w:t>
      </w:r>
    </w:p>
    <w:p w:rsidR="00A95661" w:rsidRPr="00A960C9" w:rsidRDefault="00A95661" w:rsidP="00A95661">
      <w:pPr>
        <w:tabs>
          <w:tab w:val="left" w:pos="6210"/>
        </w:tabs>
        <w:rPr>
          <w:sz w:val="24"/>
          <w:szCs w:val="24"/>
        </w:rPr>
      </w:pPr>
      <w:r w:rsidRPr="00A960C9">
        <w:rPr>
          <w:sz w:val="24"/>
          <w:szCs w:val="24"/>
        </w:rPr>
        <w:tab/>
        <w:t>Ravnatelj škole:</w:t>
      </w:r>
    </w:p>
    <w:p w:rsidR="00D9419B" w:rsidRPr="00A960C9" w:rsidRDefault="00A95661" w:rsidP="00A95661">
      <w:pPr>
        <w:tabs>
          <w:tab w:val="left" w:pos="6210"/>
        </w:tabs>
        <w:rPr>
          <w:sz w:val="24"/>
          <w:szCs w:val="24"/>
        </w:rPr>
      </w:pPr>
      <w:r w:rsidRPr="00A960C9">
        <w:rPr>
          <w:sz w:val="24"/>
          <w:szCs w:val="24"/>
        </w:rPr>
        <w:tab/>
        <w:t>/Damir Iletić/</w:t>
      </w:r>
    </w:p>
    <w:sectPr w:rsidR="00D9419B" w:rsidRPr="00A960C9" w:rsidSect="00D9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30E"/>
    <w:rsid w:val="000D15C0"/>
    <w:rsid w:val="0019498B"/>
    <w:rsid w:val="00197633"/>
    <w:rsid w:val="002A16C3"/>
    <w:rsid w:val="002E5567"/>
    <w:rsid w:val="003A307B"/>
    <w:rsid w:val="00453308"/>
    <w:rsid w:val="00454CD8"/>
    <w:rsid w:val="0052107E"/>
    <w:rsid w:val="0058448C"/>
    <w:rsid w:val="00605B27"/>
    <w:rsid w:val="006608F2"/>
    <w:rsid w:val="0089530E"/>
    <w:rsid w:val="00A95661"/>
    <w:rsid w:val="00A960C9"/>
    <w:rsid w:val="00AC7E0F"/>
    <w:rsid w:val="00B17319"/>
    <w:rsid w:val="00C846F3"/>
    <w:rsid w:val="00CE2DD5"/>
    <w:rsid w:val="00D70F6C"/>
    <w:rsid w:val="00D9419B"/>
    <w:rsid w:val="00DA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19"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B17319"/>
    <w:pPr>
      <w:keepNext/>
      <w:jc w:val="center"/>
      <w:outlineLvl w:val="0"/>
    </w:pPr>
    <w:rPr>
      <w:rFonts w:eastAsiaTheme="majorEastAsia" w:cstheme="majorBidi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B17319"/>
    <w:pPr>
      <w:keepNext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1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8">
    <w:name w:val="heading 8"/>
    <w:basedOn w:val="Normal"/>
    <w:next w:val="Normal"/>
    <w:link w:val="Naslov8Char"/>
    <w:qFormat/>
    <w:rsid w:val="00B1731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17319"/>
    <w:rPr>
      <w:rFonts w:eastAsiaTheme="majorEastAsia" w:cstheme="majorBidi"/>
      <w:b/>
      <w:sz w:val="24"/>
    </w:rPr>
  </w:style>
  <w:style w:type="character" w:customStyle="1" w:styleId="Naslov2Char">
    <w:name w:val="Naslov 2 Char"/>
    <w:basedOn w:val="Zadanifontodlomka"/>
    <w:link w:val="Naslov2"/>
    <w:rsid w:val="00B17319"/>
    <w:rPr>
      <w:b/>
      <w:b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B17319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8Char">
    <w:name w:val="Naslov 8 Char"/>
    <w:basedOn w:val="Zadanifontodlomka"/>
    <w:link w:val="Naslov8"/>
    <w:rsid w:val="00B17319"/>
    <w:rPr>
      <w:i/>
      <w:iCs/>
      <w:sz w:val="24"/>
      <w:szCs w:val="24"/>
      <w:lang w:val="en-GB"/>
    </w:rPr>
  </w:style>
  <w:style w:type="character" w:styleId="Naglaeno">
    <w:name w:val="Strong"/>
    <w:basedOn w:val="Zadanifontodlomka"/>
    <w:uiPriority w:val="22"/>
    <w:qFormat/>
    <w:rsid w:val="0089530E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89530E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317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126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2015-10-06T09:49:00Z</cp:lastPrinted>
  <dcterms:created xsi:type="dcterms:W3CDTF">2015-10-06T09:46:00Z</dcterms:created>
  <dcterms:modified xsi:type="dcterms:W3CDTF">2015-10-07T06:18:00Z</dcterms:modified>
</cp:coreProperties>
</file>